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DC" w:rsidRDefault="00D12DEB" w:rsidP="00C05864">
      <w:pPr>
        <w:pStyle w:val="Nadpis3"/>
      </w:pPr>
      <w:r>
        <w:t>Limita funkce v</w:t>
      </w:r>
      <w:r w:rsidR="00C05864">
        <w:t> </w:t>
      </w:r>
      <w:r>
        <w:t>bodě</w:t>
      </w:r>
    </w:p>
    <w:p w:rsidR="00C05864" w:rsidRPr="00C05864" w:rsidRDefault="00C05864" w:rsidP="00C05864">
      <w:pPr>
        <w:pStyle w:val="Nadpis4"/>
      </w:pPr>
      <w:r>
        <w:t>Zadání</w:t>
      </w:r>
      <w:r w:rsidR="0016494F">
        <w:rPr>
          <w:rStyle w:val="Znakapoznpodarou"/>
        </w:rPr>
        <w:footnoteReference w:id="1"/>
      </w:r>
    </w:p>
    <w:p w:rsidR="00C05864" w:rsidRDefault="00C05864">
      <w:r>
        <w:t>Využije „větu o rovnosti funkcí v okolí bodu“.</w:t>
      </w:r>
    </w:p>
    <w:p w:rsidR="00C05864" w:rsidRPr="00C05864" w:rsidRDefault="00C05864" w:rsidP="00C05864">
      <w:pPr>
        <w:pStyle w:val="Odstavecseseznamem"/>
        <w:numPr>
          <w:ilvl w:val="0"/>
          <w:numId w:val="1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x-1</m:t>
                    </m:r>
                  </m:e>
                </m:d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2-x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func>
      </m:oMath>
    </w:p>
    <w:p w:rsidR="00C05864" w:rsidRPr="00C05864" w:rsidRDefault="00C05864" w:rsidP="00C05864">
      <w:pPr>
        <w:pStyle w:val="Odstavecseseznamem"/>
        <w:numPr>
          <w:ilvl w:val="0"/>
          <w:numId w:val="1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x→-1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-2x-3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-2x-2</m:t>
                </m:r>
              </m:den>
            </m:f>
          </m:e>
        </m:func>
      </m:oMath>
    </w:p>
    <w:p w:rsidR="00C05864" w:rsidRPr="00C05864" w:rsidRDefault="00C05864" w:rsidP="00C05864">
      <w:pPr>
        <w:pStyle w:val="Odstavecseseznamem"/>
        <w:numPr>
          <w:ilvl w:val="0"/>
          <w:numId w:val="1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x→-1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x+1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10+x</m:t>
                    </m:r>
                  </m:e>
                </m:rad>
                <m:r>
                  <w:rPr>
                    <w:rFonts w:ascii="Cambria Math" w:hAnsi="Cambria Math"/>
                  </w:rPr>
                  <m:t>-3</m:t>
                </m:r>
              </m:den>
            </m:f>
          </m:e>
        </m:func>
      </m:oMath>
    </w:p>
    <w:p w:rsidR="00C05864" w:rsidRPr="00C05864" w:rsidRDefault="00C05864" w:rsidP="00C05864">
      <w:pPr>
        <w:pStyle w:val="Odstavecseseznamem"/>
        <w:numPr>
          <w:ilvl w:val="0"/>
          <w:numId w:val="1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tg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den>
            </m:f>
          </m:e>
        </m:func>
      </m:oMath>
    </w:p>
    <w:p w:rsidR="00C05864" w:rsidRPr="00C05864" w:rsidRDefault="00C05864" w:rsidP="00C05864">
      <w:pPr>
        <w:pStyle w:val="Odstavecseseznamem"/>
        <w:numPr>
          <w:ilvl w:val="0"/>
          <w:numId w:val="1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-2x</m:t>
                </m:r>
              </m:num>
              <m:den>
                <m:r>
                  <w:rPr>
                    <w:rFonts w:ascii="Cambria Math" w:hAnsi="Cambria Math"/>
                  </w:rPr>
                  <m:t>8-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den>
            </m:f>
          </m:e>
        </m:func>
      </m:oMath>
    </w:p>
    <w:p w:rsidR="00C05864" w:rsidRPr="00C05864" w:rsidRDefault="00C05864" w:rsidP="00C05864">
      <w:pPr>
        <w:pStyle w:val="Odstavecseseznamem"/>
        <w:numPr>
          <w:ilvl w:val="0"/>
          <w:numId w:val="1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func>
              </m:den>
            </m:f>
          </m:e>
        </m:func>
      </m:oMath>
    </w:p>
    <w:p w:rsidR="00C05864" w:rsidRDefault="00C05864" w:rsidP="00C05864"/>
    <w:p w:rsidR="00C05864" w:rsidRDefault="00C05864" w:rsidP="00C05864">
      <w:pPr>
        <w:pStyle w:val="Nadpis4"/>
      </w:pPr>
      <w:r>
        <w:t>Řešení</w:t>
      </w:r>
    </w:p>
    <w:p w:rsidR="00C05864" w:rsidRPr="00C05864" w:rsidRDefault="00C05864" w:rsidP="00C05864">
      <w:pPr>
        <w:pStyle w:val="Odstavecseseznamem"/>
        <w:numPr>
          <w:ilvl w:val="0"/>
          <w:numId w:val="2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C05864" w:rsidRPr="00C05864" w:rsidRDefault="00C05864" w:rsidP="00C05864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>4</w:t>
      </w:r>
    </w:p>
    <w:p w:rsidR="00C05864" w:rsidRPr="00C05864" w:rsidRDefault="00C05864" w:rsidP="00C05864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>6</w:t>
      </w:r>
    </w:p>
    <w:p w:rsidR="00C05864" w:rsidRPr="0016494F" w:rsidRDefault="00C05864" w:rsidP="00C05864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>0</w:t>
      </w:r>
    </w:p>
    <w:p w:rsidR="0016494F" w:rsidRPr="0016494F" w:rsidRDefault="0016494F" w:rsidP="00C05864">
      <w:pPr>
        <w:pStyle w:val="Odstavecseseznamem"/>
        <w:numPr>
          <w:ilvl w:val="0"/>
          <w:numId w:val="2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:rsidR="0016494F" w:rsidRDefault="0016494F" w:rsidP="00C05864">
      <w:pPr>
        <w:pStyle w:val="Odstavecseseznamem"/>
        <w:numPr>
          <w:ilvl w:val="0"/>
          <w:numId w:val="2"/>
        </w:numPr>
      </w:pP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sectPr w:rsidR="0016494F" w:rsidSect="00562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8E3" w:rsidRDefault="005348E3" w:rsidP="0016494F">
      <w:pPr>
        <w:spacing w:after="0" w:line="240" w:lineRule="auto"/>
      </w:pPr>
      <w:r>
        <w:separator/>
      </w:r>
    </w:p>
  </w:endnote>
  <w:endnote w:type="continuationSeparator" w:id="0">
    <w:p w:rsidR="005348E3" w:rsidRDefault="005348E3" w:rsidP="00164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8E3" w:rsidRDefault="005348E3" w:rsidP="0016494F">
      <w:pPr>
        <w:spacing w:after="0" w:line="240" w:lineRule="auto"/>
      </w:pPr>
      <w:r>
        <w:separator/>
      </w:r>
    </w:p>
  </w:footnote>
  <w:footnote w:type="continuationSeparator" w:id="0">
    <w:p w:rsidR="005348E3" w:rsidRDefault="005348E3" w:rsidP="0016494F">
      <w:pPr>
        <w:spacing w:after="0" w:line="240" w:lineRule="auto"/>
      </w:pPr>
      <w:r>
        <w:continuationSeparator/>
      </w:r>
    </w:p>
  </w:footnote>
  <w:footnote w:id="1">
    <w:p w:rsidR="0016494F" w:rsidRPr="0016494F" w:rsidRDefault="0016494F">
      <w:pPr>
        <w:pStyle w:val="Textpoznpodarou"/>
      </w:pPr>
      <w:r>
        <w:rPr>
          <w:rStyle w:val="Znakapoznpodarou"/>
        </w:rPr>
        <w:footnoteRef/>
      </w:r>
      <w:r>
        <w:t xml:space="preserve"> J. KUBÁT: </w:t>
      </w:r>
      <w:r w:rsidRPr="0016494F">
        <w:rPr>
          <w:i/>
        </w:rPr>
        <w:t>Sbírka úloh z matematiky pro přípravu k maturitní zkoušce a k přijímacím zkouškám na vysoké školy</w:t>
      </w:r>
      <w:r>
        <w:rPr>
          <w:i/>
        </w:rPr>
        <w:t xml:space="preserve">. </w:t>
      </w:r>
      <w:r>
        <w:t>Praha:  Prometheus, 2004. ISBN 80-7196-298-8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353DA"/>
    <w:multiLevelType w:val="hybridMultilevel"/>
    <w:tmpl w:val="353C89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D2AD8"/>
    <w:multiLevelType w:val="hybridMultilevel"/>
    <w:tmpl w:val="BA9C9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DEB"/>
    <w:rsid w:val="0016494F"/>
    <w:rsid w:val="005348E3"/>
    <w:rsid w:val="005620DC"/>
    <w:rsid w:val="00C05864"/>
    <w:rsid w:val="00D1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20DC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8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058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058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058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494F"/>
    <w:pPr>
      <w:ind w:left="720"/>
    </w:pPr>
  </w:style>
  <w:style w:type="character" w:styleId="Zstupntext">
    <w:name w:val="Placeholder Text"/>
    <w:basedOn w:val="Standardnpsmoodstavce"/>
    <w:uiPriority w:val="99"/>
    <w:semiHidden/>
    <w:rsid w:val="00C0586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86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494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494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649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D7868-CD9C-4B49-A2E3-86BDF5AE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dcterms:created xsi:type="dcterms:W3CDTF">2010-12-09T06:53:00Z</dcterms:created>
  <dcterms:modified xsi:type="dcterms:W3CDTF">2010-12-09T07:10:00Z</dcterms:modified>
</cp:coreProperties>
</file>