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B4" w:rsidRDefault="001E3C10" w:rsidP="00577BCD">
      <w:pPr>
        <w:pStyle w:val="Nadpis1"/>
      </w:pPr>
      <w:r>
        <w:rPr>
          <w:noProof/>
          <w:lang w:eastAsia="cs-CZ"/>
        </w:rPr>
        <w:pict>
          <v:rect id="_x0000_s1026" style="position:absolute;margin-left:-1.35pt;margin-top:48.75pt;width:457.05pt;height:334.95pt;z-index:25165824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B53C63" w:rsidRDefault="00B53C63" w:rsidP="00B53C63">
                  <w:pPr>
                    <w:pStyle w:val="Nadpis3"/>
                  </w:pPr>
                  <w:r>
                    <w:t>Konstanty</w:t>
                  </w:r>
                </w:p>
                <w:p w:rsidR="00B53C63" w:rsidRDefault="001E3C10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1,661∙10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-27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kg</m:t>
                      </m:r>
                    </m:oMath>
                  </m:oMathPara>
                </w:p>
                <w:p w:rsidR="00B53C63" w:rsidRDefault="001E3C10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1,673∙10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-27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kg</m:t>
                      </m:r>
                    </m:oMath>
                  </m:oMathPara>
                </w:p>
                <w:p w:rsidR="00B53C63" w:rsidRDefault="001E3C10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1,675∙10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-27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kg</m:t>
                      </m:r>
                    </m:oMath>
                  </m:oMathPara>
                </w:p>
                <w:p w:rsidR="00B53C63" w:rsidRDefault="001E3C10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9,110∙10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-31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kg</m:t>
                      </m:r>
                    </m:oMath>
                  </m:oMathPara>
                </w:p>
                <w:p w:rsidR="00B53C63" w:rsidRDefault="00B53C63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>e=1,602∙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-19 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C</m:t>
                      </m:r>
                    </m:oMath>
                  </m:oMathPara>
                </w:p>
                <w:p w:rsidR="00B53C63" w:rsidRDefault="00B53C63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>c=3∙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s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sup>
                      </m:sSup>
                    </m:oMath>
                  </m:oMathPara>
                </w:p>
                <w:p w:rsidR="00B53C63" w:rsidRDefault="00B53C63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>h=6,625∙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-34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Js</m:t>
                      </m:r>
                    </m:oMath>
                  </m:oMathPara>
                </w:p>
                <w:p w:rsidR="00316E52" w:rsidRDefault="00316E52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1 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eV</m:t>
                      </m:r>
                      <m:r>
                        <w:rPr>
                          <w:rFonts w:ascii="Cambria Math" w:eastAsiaTheme="minorEastAsia" w:hAnsi="Cambria Math"/>
                        </w:rPr>
                        <m:t>= 1,602∙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-19 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J</m:t>
                      </m:r>
                    </m:oMath>
                  </m:oMathPara>
                </w:p>
                <w:p w:rsidR="001F282F" w:rsidRDefault="001F282F" w:rsidP="001F282F">
                  <w:pPr>
                    <w:pStyle w:val="Nadpis3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Vzorce</w:t>
                  </w:r>
                </w:p>
                <w:p w:rsidR="00316E52" w:rsidRDefault="00316E52" w:rsidP="00316E52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Δ</m:t>
                      </m:r>
                      <m:r>
                        <w:rPr>
                          <w:rFonts w:ascii="Cambria Math" w:hAnsi="Cambria Math"/>
                        </w:rPr>
                        <m:t>E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=Δ</m:t>
                      </m:r>
                      <m:r>
                        <w:rPr>
                          <w:rFonts w:ascii="Cambria Math" w:hAnsi="Cambria Math"/>
                        </w:rPr>
                        <m:t>m∙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  <w:p w:rsidR="00316E52" w:rsidRPr="00316E52" w:rsidRDefault="00316E52" w:rsidP="00316E52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</w:rPr>
                        <m:t>E=hf</m:t>
                      </m:r>
                    </m:oMath>
                  </m:oMathPara>
                </w:p>
                <w:p w:rsidR="00316E52" w:rsidRPr="00316E52" w:rsidRDefault="00316E52" w:rsidP="00316E52">
                  <w:pPr>
                    <w:rPr>
                      <w:rFonts w:eastAsiaTheme="minorEastAsia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>f=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λ</m:t>
                          </m:r>
                        </m:den>
                      </m:f>
                    </m:oMath>
                  </m:oMathPara>
                </w:p>
                <w:p w:rsidR="001F282F" w:rsidRPr="00B53C63" w:rsidRDefault="001F282F">
                  <w:pPr>
                    <w:rPr>
                      <w:rFonts w:eastAsiaTheme="minorEastAsia"/>
                    </w:rPr>
                  </w:pPr>
                </w:p>
              </w:txbxContent>
            </v:textbox>
            <w10:wrap type="square"/>
          </v:rect>
        </w:pict>
      </w:r>
      <w:r w:rsidR="008C2226">
        <w:t>Struktura mikrosvěta. Kvantová mechanika.</w:t>
      </w:r>
    </w:p>
    <w:p w:rsidR="00B53C63" w:rsidRPr="00B53C63" w:rsidRDefault="00B53C63" w:rsidP="00B53C63"/>
    <w:p w:rsidR="00E01B60" w:rsidRDefault="00E01B60" w:rsidP="00577BCD">
      <w:pPr>
        <w:pStyle w:val="Nadpis2"/>
      </w:pPr>
      <w:r>
        <w:t xml:space="preserve">Zadání </w:t>
      </w:r>
    </w:p>
    <w:p w:rsidR="00577BCD" w:rsidRDefault="00C47053" w:rsidP="00E01B60">
      <w:pPr>
        <w:pStyle w:val="Odstavecseseznamem"/>
        <w:numPr>
          <w:ilvl w:val="0"/>
          <w:numId w:val="1"/>
        </w:numPr>
      </w:pPr>
      <w:r w:rsidRPr="00B817D2">
        <w:rPr>
          <w:color w:val="262626" w:themeColor="text1" w:themeTint="D9"/>
        </w:rPr>
        <w:t>Jaká je přibližná hmotnost atomu železa</w:t>
      </w:r>
      <w:r w:rsidRPr="00B817D2">
        <w:rPr>
          <w:rFonts w:eastAsiaTheme="minorEastAsia"/>
          <w:color w:val="262626" w:themeColor="text1" w:themeTint="D9"/>
        </w:rPr>
        <w:t xml:space="preserve">, je-li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262626" w:themeColor="text1" w:themeTint="D9"/>
              </w:rPr>
            </m:ctrlPr>
          </m:sSubPr>
          <m:e>
            <m:r>
              <w:rPr>
                <w:rFonts w:ascii="Cambria Math" w:eastAsiaTheme="minorEastAsia" w:hAnsi="Cambria Math"/>
                <w:color w:val="262626" w:themeColor="text1" w:themeTint="D9"/>
              </w:rPr>
              <m:t>A</m:t>
            </m:r>
          </m:e>
          <m:sub>
            <m:r>
              <w:rPr>
                <w:rFonts w:ascii="Cambria Math" w:eastAsiaTheme="minorEastAsia" w:hAnsi="Cambria Math"/>
                <w:color w:val="262626" w:themeColor="text1" w:themeTint="D9"/>
              </w:rPr>
              <m:t>r</m:t>
            </m:r>
          </m:sub>
        </m:sSub>
        <m:r>
          <w:rPr>
            <w:rFonts w:ascii="Cambria Math" w:eastAsiaTheme="minorEastAsia" w:hAnsi="Cambria Math"/>
            <w:color w:val="262626" w:themeColor="text1" w:themeTint="D9"/>
          </w:rPr>
          <m:t>= 55,847</m:t>
        </m:r>
      </m:oMath>
      <w:r w:rsidRPr="00B817D2">
        <w:rPr>
          <w:rFonts w:eastAsiaTheme="minorEastAsia"/>
          <w:color w:val="262626" w:themeColor="text1" w:themeTint="D9"/>
        </w:rPr>
        <w:t xml:space="preserve">? </w:t>
      </w:r>
      <w:r w:rsidR="00E01B60" w:rsidRPr="00B817D2">
        <w:t xml:space="preserve">Jaký je přibližný počet atomů obsažených v 1 kg </w:t>
      </w:r>
      <w:r w:rsidRPr="00B817D2">
        <w:t>železa</w:t>
      </w:r>
      <w:r w:rsidR="00B817D2" w:rsidRPr="00B817D2">
        <w:t>?</w:t>
      </w:r>
    </w:p>
    <w:p w:rsidR="00B817D2" w:rsidRPr="00B817D2" w:rsidRDefault="00B817D2" w:rsidP="00E01B60">
      <w:pPr>
        <w:pStyle w:val="Odstavecseseznamem"/>
        <w:numPr>
          <w:ilvl w:val="0"/>
          <w:numId w:val="1"/>
        </w:numPr>
      </w:pPr>
      <w:r>
        <w:rPr>
          <w:color w:val="262626" w:themeColor="text1" w:themeTint="D9"/>
        </w:rPr>
        <w:t xml:space="preserve">Z jakých částic se skládá atom izotopu uhlíku </w:t>
      </w:r>
      <m:oMath>
        <m:sPre>
          <m:sPrePr>
            <m:ctrlPr>
              <w:rPr>
                <w:rFonts w:ascii="Cambria Math" w:hAnsi="Cambria Math"/>
                <w:color w:val="262626" w:themeColor="text1" w:themeTint="D9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C</m:t>
            </m:r>
          </m:e>
        </m:sPre>
      </m:oMath>
      <w:r>
        <w:rPr>
          <w:rFonts w:eastAsiaTheme="minorEastAsia"/>
          <w:color w:val="262626" w:themeColor="text1" w:themeTint="D9"/>
        </w:rPr>
        <w:t>?</w:t>
      </w:r>
    </w:p>
    <w:p w:rsidR="00B817D2" w:rsidRPr="00B817D2" w:rsidRDefault="00B817D2" w:rsidP="00E01B60">
      <w:pPr>
        <w:pStyle w:val="Odstavecseseznamem"/>
        <w:numPr>
          <w:ilvl w:val="0"/>
          <w:numId w:val="1"/>
        </w:numPr>
      </w:pPr>
      <w:r>
        <w:rPr>
          <w:color w:val="262626" w:themeColor="text1" w:themeTint="D9"/>
        </w:rPr>
        <w:t xml:space="preserve">Jaký je celkový náboj jádra atomu </w:t>
      </w:r>
      <m:oMath>
        <m:sPre>
          <m:sPrePr>
            <m:ctrlPr>
              <w:rPr>
                <w:rFonts w:ascii="Cambria Math" w:hAnsi="Cambria Math"/>
                <w:color w:val="262626" w:themeColor="text1" w:themeTint="D9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C</m:t>
            </m:r>
          </m:e>
        </m:sPre>
      </m:oMath>
      <w:r>
        <w:rPr>
          <w:rFonts w:eastAsiaTheme="minorEastAsia"/>
          <w:color w:val="262626" w:themeColor="text1" w:themeTint="D9"/>
        </w:rPr>
        <w:t>?</w:t>
      </w:r>
    </w:p>
    <w:p w:rsidR="00577BCD" w:rsidRPr="00577BCD" w:rsidRDefault="00E01B60" w:rsidP="00E01B60">
      <w:pPr>
        <w:pStyle w:val="Odstavecseseznamem"/>
        <w:numPr>
          <w:ilvl w:val="0"/>
          <w:numId w:val="1"/>
        </w:numPr>
      </w:pPr>
      <w:r w:rsidRPr="00577BCD">
        <w:t xml:space="preserve">Celkový náboj elektronů v neutrálním atomu </w:t>
      </w:r>
      <w:proofErr w:type="gramStart"/>
      <w:r w:rsidRPr="00577BCD">
        <w:t>je</w:t>
      </w:r>
      <w:proofErr w:type="gramEnd"/>
      <w:r w:rsidR="000F2341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–</m:t>
            </m:r>
            <w:proofErr w:type="gramStart"/>
            <m:r>
              <m:rPr>
                <m:sty m:val="p"/>
              </m:rPr>
              <w:rPr>
                <w:rFonts w:ascii="Cambria Math" w:hAnsi="Cambria Math"/>
              </w:rPr>
              <m:t>1,2816</m:t>
            </m:r>
            <w:proofErr w:type="gramEnd"/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</w:rPr>
              <m:t>∙10</m:t>
            </m:r>
          </m:e>
          <m:sup>
            <m:r>
              <w:rPr>
                <w:rFonts w:ascii="Cambria Math" w:hAnsi="Cambria Math"/>
              </w:rPr>
              <m:t xml:space="preserve">-18 </m:t>
            </m:r>
          </m:sup>
        </m:sSup>
        <m:r>
          <m:rPr>
            <m:sty m:val="p"/>
          </m:rPr>
          <w:rPr>
            <w:rFonts w:ascii="Cambria Math" w:hAnsi="Cambria Math"/>
          </w:rPr>
          <m:t>C</m:t>
        </m:r>
      </m:oMath>
      <w:r w:rsidR="000F2341">
        <w:t>.</w:t>
      </w:r>
      <w:r w:rsidR="00577BCD" w:rsidRPr="00577BCD">
        <w:rPr>
          <w:iCs/>
        </w:rPr>
        <w:t xml:space="preserve"> </w:t>
      </w:r>
      <w:r w:rsidRPr="00577BCD">
        <w:rPr>
          <w:iCs/>
        </w:rPr>
        <w:t>O jaký prvek se jedná?</w:t>
      </w:r>
    </w:p>
    <w:p w:rsidR="00B817D2" w:rsidRDefault="00E01B60" w:rsidP="00E01B60">
      <w:pPr>
        <w:pStyle w:val="Odstavecseseznamem"/>
        <w:numPr>
          <w:ilvl w:val="0"/>
          <w:numId w:val="1"/>
        </w:numPr>
      </w:pPr>
      <w:r>
        <w:t>Jaká je př</w:t>
      </w:r>
      <w:r w:rsidR="00B817D2">
        <w:t>ibližná hmotnost atomu helia? (H</w:t>
      </w:r>
      <w:r>
        <w:t>elium: Ar = 4,003)</w:t>
      </w:r>
    </w:p>
    <w:p w:rsidR="000F2341" w:rsidRDefault="00B817D2" w:rsidP="000F2341">
      <w:pPr>
        <w:pStyle w:val="Odstavecseseznamem"/>
        <w:numPr>
          <w:ilvl w:val="0"/>
          <w:numId w:val="1"/>
        </w:numPr>
      </w:pPr>
      <w:r>
        <w:t xml:space="preserve">Jestliže </w:t>
      </w:r>
      <w:r w:rsidR="000F2341">
        <w:t xml:space="preserve">by se atom zvětšil tak, že jeho průměr </w:t>
      </w:r>
      <w:r>
        <w:t xml:space="preserve">by byl </w:t>
      </w:r>
      <w:r w:rsidR="000F2341">
        <w:t>přibližně 60 km (vzdálenost Příbram – Praha), jaký by byl průměr jeho jádra?</w:t>
      </w:r>
    </w:p>
    <w:p w:rsidR="000F2341" w:rsidRDefault="000F2341" w:rsidP="000F2341">
      <w:pPr>
        <w:pStyle w:val="Odstavecseseznamem"/>
        <w:numPr>
          <w:ilvl w:val="0"/>
          <w:numId w:val="1"/>
        </w:numPr>
      </w:pPr>
      <w:r>
        <w:t>Vypočítejte kolikrát je hmotnost protonu nebo neutronu větší než hmotnost elektronu.</w:t>
      </w:r>
    </w:p>
    <w:p w:rsidR="00AE1328" w:rsidRDefault="00AE1328" w:rsidP="000F2341">
      <w:pPr>
        <w:pStyle w:val="Odstavecseseznamem"/>
        <w:numPr>
          <w:ilvl w:val="0"/>
          <w:numId w:val="1"/>
        </w:numPr>
      </w:pPr>
      <w:r>
        <w:t xml:space="preserve">Jaká energie by se uvolnila při složení jádra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3</m:t>
            </m:r>
          </m:sup>
          <m:e>
            <m:r>
              <m:rPr>
                <m:sty m:val="p"/>
              </m:rPr>
              <w:rPr>
                <w:rFonts w:ascii="Cambria Math" w:hAnsi="Cambria Math"/>
              </w:rPr>
              <m:t>He</m:t>
            </m:r>
          </m:e>
        </m:sPre>
      </m:oMath>
      <w:r>
        <w:rPr>
          <w:rFonts w:eastAsiaTheme="minorEastAsia"/>
        </w:rPr>
        <w:t xml:space="preserve"> z jednotlivých částic</w:t>
      </w:r>
      <w:r w:rsidR="00BC4382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r</m:t>
            </m:r>
          </m:sub>
        </m:sSub>
        <m:r>
          <w:rPr>
            <w:rFonts w:ascii="Cambria Math" w:eastAsiaTheme="minorEastAsia" w:hAnsi="Cambria Math"/>
          </w:rPr>
          <m:t>=3,016)</m:t>
        </m:r>
      </m:oMath>
      <w:r>
        <w:rPr>
          <w:rFonts w:eastAsiaTheme="minorEastAsia"/>
        </w:rPr>
        <w:t>?</w:t>
      </w:r>
    </w:p>
    <w:p w:rsidR="00577BCD" w:rsidRDefault="002A6F63" w:rsidP="000F2341">
      <w:pPr>
        <w:pStyle w:val="Odstavecseseznamem"/>
        <w:numPr>
          <w:ilvl w:val="0"/>
          <w:numId w:val="1"/>
        </w:numPr>
      </w:pPr>
      <w:r>
        <w:t xml:space="preserve">Elektromagnetické záření </w:t>
      </w:r>
      <w:r w:rsidR="00E01B60">
        <w:t xml:space="preserve">má frekvenci </w:t>
      </w:r>
      <m:oMath>
        <m:r>
          <w:rPr>
            <w:rFonts w:ascii="Cambria Math" w:hAnsi="Cambria Math"/>
          </w:rPr>
          <m:t>7,9∙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14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Hz. </m:t>
        </m:r>
      </m:oMath>
      <w:r w:rsidR="00E01B60">
        <w:t xml:space="preserve"> </w:t>
      </w:r>
      <w:r>
        <w:t xml:space="preserve">Jaká je jeho vlnová délka? </w:t>
      </w:r>
      <w:r w:rsidR="00E01B60" w:rsidRPr="00577BCD">
        <w:t>Jakou energii a hmotnost má foton tohoto záření?</w:t>
      </w:r>
      <w:r>
        <w:t xml:space="preserve"> O jaký druh záření se jedná?</w:t>
      </w:r>
    </w:p>
    <w:p w:rsidR="002A6F63" w:rsidRDefault="002A6F63" w:rsidP="000F2341">
      <w:pPr>
        <w:pStyle w:val="Odstavecseseznamem"/>
        <w:numPr>
          <w:ilvl w:val="0"/>
          <w:numId w:val="1"/>
        </w:numPr>
      </w:pPr>
      <w:r>
        <w:t xml:space="preserve">Červené světlo má vlnovou délku 790 nm. </w:t>
      </w:r>
      <w:r w:rsidRPr="00577BCD">
        <w:t>Jakou energii a hmotnost má foton tohoto záření?</w:t>
      </w:r>
    </w:p>
    <w:p w:rsidR="002A6F63" w:rsidRPr="00577BCD" w:rsidRDefault="000D630E" w:rsidP="002A6F63">
      <w:pPr>
        <w:pStyle w:val="Odstavecseseznamem"/>
        <w:numPr>
          <w:ilvl w:val="0"/>
          <w:numId w:val="1"/>
        </w:numPr>
      </w:pPr>
      <w:r>
        <w:t>Vyjádřete energie fotonů z úloh 8. a 9. v elektronvoltech.</w:t>
      </w:r>
    </w:p>
    <w:p w:rsidR="00577BCD" w:rsidRDefault="00E01B60" w:rsidP="00E01B60">
      <w:pPr>
        <w:pStyle w:val="Odstavecseseznamem"/>
        <w:numPr>
          <w:ilvl w:val="0"/>
          <w:numId w:val="1"/>
        </w:numPr>
      </w:pPr>
      <w:r>
        <w:t xml:space="preserve">Lidské oko vnímá žluté světlo již při nepatrném výkonu </w:t>
      </w:r>
      <w:proofErr w:type="gramStart"/>
      <w:r>
        <w:t>1,7 . 10</w:t>
      </w:r>
      <w:proofErr w:type="gramEnd"/>
      <w:r w:rsidRPr="00577BCD">
        <w:rPr>
          <w:vertAlign w:val="superscript"/>
        </w:rPr>
        <w:t>-18</w:t>
      </w:r>
      <w:r>
        <w:t xml:space="preserve"> W.</w:t>
      </w:r>
      <w:r w:rsidR="00577BCD">
        <w:t xml:space="preserve"> </w:t>
      </w:r>
      <w:r w:rsidRPr="00577BCD">
        <w:rPr>
          <w:iCs/>
        </w:rPr>
        <w:t>Kolik fotonů při tom dopadá na sítnici oka za 1 sekundu?</w:t>
      </w:r>
      <w:r>
        <w:t xml:space="preserve"> (Uvažujte vlnovou délku 600 nm.)</w:t>
      </w:r>
    </w:p>
    <w:p w:rsidR="00E01B60" w:rsidRDefault="00E01B60" w:rsidP="00577BCD">
      <w:pPr>
        <w:pStyle w:val="Nadpis2"/>
      </w:pPr>
      <w:r>
        <w:lastRenderedPageBreak/>
        <w:t>Řeše</w:t>
      </w:r>
      <w:r w:rsidRPr="00577BCD">
        <w:t>n</w:t>
      </w:r>
      <w:r>
        <w:t>í</w:t>
      </w:r>
    </w:p>
    <w:p w:rsidR="00577BCD" w:rsidRDefault="00C47053" w:rsidP="00577BCD">
      <w:pPr>
        <w:pStyle w:val="Odstavecseseznamem"/>
        <w:numPr>
          <w:ilvl w:val="0"/>
          <w:numId w:val="2"/>
        </w:numPr>
      </w:pPr>
      <w:r>
        <w:t xml:space="preserve">Hmotnost jednoho atomu železa je přibližně </w:t>
      </w:r>
      <m:oMath>
        <m:r>
          <w:rPr>
            <w:rFonts w:ascii="Cambria Math" w:hAnsi="Cambria Math"/>
          </w:rPr>
          <m:t>9,35∙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 xml:space="preserve">-25 </m:t>
            </m:r>
          </m:sup>
        </m:sSup>
        <m:r>
          <m:rPr>
            <m:sty m:val="p"/>
          </m:rPr>
          <w:rPr>
            <w:rFonts w:ascii="Cambria Math" w:hAnsi="Cambria Math"/>
          </w:rPr>
          <m:t>kg</m:t>
        </m:r>
      </m:oMath>
      <w:r>
        <w:rPr>
          <w:rFonts w:eastAsiaTheme="minorEastAsia"/>
        </w:rPr>
        <w:t xml:space="preserve">. V jednom kg železa je přibližně </w:t>
      </w:r>
      <m:oMath>
        <m:r>
          <w:rPr>
            <w:rFonts w:ascii="Cambria Math" w:eastAsiaTheme="minorEastAsia" w:hAnsi="Cambria Math"/>
          </w:rPr>
          <m:t>1,07∙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25</m:t>
            </m:r>
          </m:sup>
        </m:sSup>
      </m:oMath>
      <w:r>
        <w:rPr>
          <w:rFonts w:eastAsiaTheme="minorEastAsia"/>
        </w:rPr>
        <w:t xml:space="preserve"> atomů.</w:t>
      </w:r>
      <w:r w:rsidR="00577BCD">
        <w:t xml:space="preserve"> </w:t>
      </w:r>
    </w:p>
    <w:p w:rsidR="00B817D2" w:rsidRDefault="00B817D2" w:rsidP="00577BCD">
      <w:pPr>
        <w:pStyle w:val="Odstavecseseznamem"/>
        <w:numPr>
          <w:ilvl w:val="0"/>
          <w:numId w:val="2"/>
        </w:numPr>
      </w:pPr>
      <w:r>
        <w:t>Atom se skládá z 6 protonů, 8 neutronů a 6 elektronů.</w:t>
      </w:r>
    </w:p>
    <w:p w:rsidR="00B817D2" w:rsidRDefault="00B817D2" w:rsidP="00577BCD">
      <w:pPr>
        <w:pStyle w:val="Odstavecseseznamem"/>
        <w:numPr>
          <w:ilvl w:val="0"/>
          <w:numId w:val="2"/>
        </w:numPr>
      </w:pPr>
      <w:r>
        <w:t xml:space="preserve">Celkový náboj jádra atomu </w:t>
      </w:r>
      <m:oMath>
        <m:sPre>
          <m:sPrePr>
            <m:ctrlPr>
              <w:rPr>
                <w:rFonts w:ascii="Cambria Math" w:hAnsi="Cambria Math"/>
                <w:color w:val="262626" w:themeColor="text1" w:themeTint="D9"/>
              </w:rPr>
            </m:ctrlPr>
          </m:sPrePr>
          <m:sub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6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14</m:t>
            </m:r>
          </m:sup>
          <m:e>
            <m:r>
              <m:rPr>
                <m:sty m:val="p"/>
              </m:rPr>
              <w:rPr>
                <w:rFonts w:ascii="Cambria Math" w:hAnsi="Cambria Math"/>
                <w:color w:val="262626" w:themeColor="text1" w:themeTint="D9"/>
              </w:rPr>
              <m:t>C</m:t>
            </m:r>
          </m:e>
        </m:sPre>
      </m:oMath>
      <w:r>
        <w:rPr>
          <w:rFonts w:eastAsiaTheme="minorEastAsia"/>
          <w:color w:val="262626" w:themeColor="text1" w:themeTint="D9"/>
        </w:rPr>
        <w:t xml:space="preserve"> je </w:t>
      </w:r>
      <m:oMath>
        <m:r>
          <w:rPr>
            <w:rFonts w:ascii="Cambria Math" w:eastAsiaTheme="minorEastAsia" w:hAnsi="Cambria Math"/>
            <w:color w:val="262626" w:themeColor="text1" w:themeTint="D9"/>
          </w:rPr>
          <m:t>9,612∙</m:t>
        </m:r>
        <m:sSup>
          <m:sSupPr>
            <m:ctrlPr>
              <w:rPr>
                <w:rFonts w:ascii="Cambria Math" w:eastAsiaTheme="minorEastAsia" w:hAnsi="Cambria Math"/>
                <w:i/>
                <w:color w:val="262626" w:themeColor="text1" w:themeTint="D9"/>
              </w:rPr>
            </m:ctrlPr>
          </m:sSupPr>
          <m:e>
            <m:r>
              <w:rPr>
                <w:rFonts w:ascii="Cambria Math" w:eastAsiaTheme="minorEastAsia" w:hAnsi="Cambria Math"/>
                <w:color w:val="262626" w:themeColor="text1" w:themeTint="D9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262626" w:themeColor="text1" w:themeTint="D9"/>
              </w:rPr>
              <m:t>-19</m:t>
            </m:r>
          </m:sup>
        </m:sSup>
        <m:r>
          <w:rPr>
            <w:rFonts w:ascii="Cambria Math" w:eastAsiaTheme="minorEastAsia" w:hAnsi="Cambria Math"/>
            <w:color w:val="262626" w:themeColor="text1" w:themeTint="D9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color w:val="262626" w:themeColor="text1" w:themeTint="D9"/>
          </w:rPr>
          <m:t>C.</m:t>
        </m:r>
      </m:oMath>
    </w:p>
    <w:p w:rsidR="00577BCD" w:rsidRDefault="00B817D2" w:rsidP="00577BCD">
      <w:pPr>
        <w:pStyle w:val="Odstavecseseznamem"/>
        <w:numPr>
          <w:ilvl w:val="0"/>
          <w:numId w:val="2"/>
        </w:numPr>
      </w:pPr>
      <w:r>
        <w:t xml:space="preserve">Tento prvek má </w:t>
      </w:r>
      <w:r w:rsidR="00577BCD">
        <w:t>8</w:t>
      </w:r>
      <w:r w:rsidR="00577BCD" w:rsidRPr="00577BCD">
        <w:rPr>
          <w:i/>
          <w:iCs/>
        </w:rPr>
        <w:t xml:space="preserve"> </w:t>
      </w:r>
      <w:r w:rsidR="00577BCD">
        <w:t>elektronů v</w:t>
      </w:r>
      <w:r>
        <w:t> </w:t>
      </w:r>
      <w:r w:rsidR="00577BCD">
        <w:t>obalu</w:t>
      </w:r>
      <w:r>
        <w:t xml:space="preserve"> a tedy </w:t>
      </w:r>
      <w:r w:rsidR="00577BCD">
        <w:t>8</w:t>
      </w:r>
      <w:r w:rsidR="00577BCD" w:rsidRPr="00577BCD">
        <w:rPr>
          <w:i/>
          <w:iCs/>
        </w:rPr>
        <w:t xml:space="preserve"> </w:t>
      </w:r>
      <w:r w:rsidR="00577BCD">
        <w:t>protonů v</w:t>
      </w:r>
      <w:r>
        <w:t> </w:t>
      </w:r>
      <w:r w:rsidR="00577BCD">
        <w:t>jádře</w:t>
      </w:r>
      <w:r>
        <w:t>;</w:t>
      </w:r>
      <w:r w:rsidR="00E02AB7">
        <w:t xml:space="preserve"> </w:t>
      </w:r>
      <w:r>
        <w:t xml:space="preserve">je to </w:t>
      </w:r>
      <w:r w:rsidR="00577BCD">
        <w:t>kyslík</w:t>
      </w:r>
      <w:r>
        <w:t>.</w:t>
      </w:r>
    </w:p>
    <w:p w:rsidR="00577BCD" w:rsidRDefault="00B817D2" w:rsidP="00577BCD">
      <w:pPr>
        <w:pStyle w:val="Odstavecseseznamem"/>
        <w:numPr>
          <w:ilvl w:val="0"/>
          <w:numId w:val="2"/>
        </w:numPr>
      </w:pPr>
      <w:r>
        <w:t>H</w:t>
      </w:r>
      <w:r w:rsidR="00577BCD">
        <w:t xml:space="preserve">motnost atomu helia je </w:t>
      </w:r>
      <w:r>
        <w:t>asi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6,649 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 xml:space="preserve">-27 </m:t>
            </m:r>
          </m:sup>
        </m:sSup>
        <m:r>
          <m:rPr>
            <m:sty m:val="p"/>
          </m:rPr>
          <w:rPr>
            <w:rFonts w:ascii="Cambria Math" w:hAnsi="Cambria Math"/>
          </w:rPr>
          <m:t>kg</m:t>
        </m:r>
      </m:oMath>
      <w:r w:rsidR="00577BCD">
        <w:t>.</w:t>
      </w:r>
    </w:p>
    <w:p w:rsidR="000F2341" w:rsidRDefault="000F2341" w:rsidP="00577BCD">
      <w:pPr>
        <w:pStyle w:val="Odstavecseseznamem"/>
        <w:numPr>
          <w:ilvl w:val="0"/>
          <w:numId w:val="2"/>
        </w:numPr>
      </w:pPr>
      <w:r>
        <w:t>Průměr jádra by byl přibližně 0,6 m.</w:t>
      </w:r>
    </w:p>
    <w:p w:rsidR="000F2341" w:rsidRDefault="000F2341" w:rsidP="00577BCD">
      <w:pPr>
        <w:pStyle w:val="Odstavecseseznamem"/>
        <w:numPr>
          <w:ilvl w:val="0"/>
          <w:numId w:val="2"/>
        </w:numPr>
      </w:pPr>
      <w:r>
        <w:t xml:space="preserve">Proton má 1836 krát větší hmotnost a neutron 1838 krát větší hmotnost než elektron. </w:t>
      </w:r>
    </w:p>
    <w:p w:rsidR="00AE1328" w:rsidRDefault="00AE1328" w:rsidP="00AE1328">
      <w:pPr>
        <w:pStyle w:val="Odstavecseseznamem"/>
        <w:numPr>
          <w:ilvl w:val="0"/>
          <w:numId w:val="2"/>
        </w:numPr>
        <w:jc w:val="both"/>
      </w:pPr>
      <w:r>
        <w:t xml:space="preserve">Uvolnila by se energie </w:t>
      </w:r>
      <m:oMath>
        <m:r>
          <w:rPr>
            <w:rFonts w:ascii="Cambria Math" w:hAnsi="Cambria Math"/>
          </w:rPr>
          <m:t>1,028∙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-12</m:t>
            </m:r>
          </m:sup>
        </m:sSup>
        <m:r>
          <m:rPr>
            <m:sty m:val="p"/>
          </m:rPr>
          <w:rPr>
            <w:rFonts w:ascii="Cambria Math" w:hAnsi="Cambria Math"/>
          </w:rPr>
          <m:t>J=6,4 GeV.</m:t>
        </m:r>
      </m:oMath>
    </w:p>
    <w:p w:rsidR="002A6F63" w:rsidRPr="000D630E" w:rsidRDefault="002A6F63" w:rsidP="00577BCD">
      <w:pPr>
        <w:pStyle w:val="Odstavecseseznamem"/>
        <w:numPr>
          <w:ilvl w:val="0"/>
          <w:numId w:val="2"/>
        </w:numPr>
      </w:pPr>
      <w:r>
        <w:t>Vlnová délka je přibližně 380 nm, ta odpovídá fialovému světlu na konci spektra viditelného záření.</w:t>
      </w:r>
      <w:r w:rsidR="000D630E">
        <w:t xml:space="preserve">  Foton tohoto záření má energii </w:t>
      </w:r>
      <m:oMath>
        <m:r>
          <w:rPr>
            <w:rFonts w:ascii="Cambria Math" w:hAnsi="Cambria Math"/>
          </w:rPr>
          <m:t>5,23∙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m:rPr>
            <m:sty m:val="p"/>
          </m:rPr>
          <w:rPr>
            <w:rFonts w:ascii="Cambria Math" w:hAnsi="Cambria Math"/>
          </w:rPr>
          <m:t>J a hmotnost 5,82∙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kg.</m:t>
        </m:r>
      </m:oMath>
    </w:p>
    <w:p w:rsidR="000D630E" w:rsidRPr="000D630E" w:rsidRDefault="000D630E" w:rsidP="000D630E">
      <w:pPr>
        <w:pStyle w:val="Odstavecseseznamem"/>
        <w:numPr>
          <w:ilvl w:val="0"/>
          <w:numId w:val="2"/>
        </w:numPr>
      </w:pPr>
      <w:r>
        <w:t xml:space="preserve">Energie fotonu je </w:t>
      </w:r>
      <m:oMath>
        <m:r>
          <w:rPr>
            <w:rFonts w:ascii="Cambria Math" w:hAnsi="Cambria Math"/>
          </w:rPr>
          <m:t>2,52∙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m:rPr>
            <m:sty m:val="p"/>
          </m:rPr>
          <w:rPr>
            <w:rFonts w:ascii="Cambria Math" w:hAnsi="Cambria Math"/>
          </w:rPr>
          <m:t>J</m:t>
        </m:r>
      </m:oMath>
      <w:r>
        <w:rPr>
          <w:rFonts w:eastAsiaTheme="minorEastAsia"/>
        </w:rPr>
        <w:t xml:space="preserve"> a jeho hmotnost </w:t>
      </w:r>
      <m:oMath>
        <m:r>
          <m:rPr>
            <m:sty m:val="p"/>
          </m:rPr>
          <w:rPr>
            <w:rFonts w:ascii="Cambria Math" w:hAnsi="Cambria Math"/>
          </w:rPr>
          <m:t>2,80∙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-36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kg.</m:t>
        </m:r>
      </m:oMath>
    </w:p>
    <w:p w:rsidR="000D630E" w:rsidRDefault="000D630E" w:rsidP="00577BCD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5,23∙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J=3,3 eV a </m:t>
        </m:r>
        <m:r>
          <w:rPr>
            <w:rFonts w:ascii="Cambria Math" w:hAnsi="Cambria Math"/>
          </w:rPr>
          <m:t>2,52∙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-19</m:t>
            </m:r>
          </m:sup>
        </m:sSup>
        <m:r>
          <m:rPr>
            <m:sty m:val="p"/>
          </m:rPr>
          <w:rPr>
            <w:rFonts w:ascii="Cambria Math" w:hAnsi="Cambria Math"/>
          </w:rPr>
          <m:t>J=1,57 eV</m:t>
        </m:r>
      </m:oMath>
    </w:p>
    <w:p w:rsidR="00577BCD" w:rsidRDefault="00577BCD" w:rsidP="00577BCD">
      <w:pPr>
        <w:pStyle w:val="Odstavecseseznamem"/>
        <w:numPr>
          <w:ilvl w:val="0"/>
          <w:numId w:val="2"/>
        </w:numPr>
      </w:pPr>
      <w:r>
        <w:t>5 fotonů</w:t>
      </w:r>
    </w:p>
    <w:sectPr w:rsidR="00577BCD" w:rsidSect="008A3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48E2"/>
    <w:multiLevelType w:val="hybridMultilevel"/>
    <w:tmpl w:val="7B68D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B59A1"/>
    <w:multiLevelType w:val="hybridMultilevel"/>
    <w:tmpl w:val="3EC8C8D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E01B60"/>
    <w:rsid w:val="000D630E"/>
    <w:rsid w:val="000F2341"/>
    <w:rsid w:val="00160F95"/>
    <w:rsid w:val="001E3C10"/>
    <w:rsid w:val="001F282F"/>
    <w:rsid w:val="0028185B"/>
    <w:rsid w:val="002A6F63"/>
    <w:rsid w:val="00316E52"/>
    <w:rsid w:val="00352A0F"/>
    <w:rsid w:val="003955B2"/>
    <w:rsid w:val="00577BCD"/>
    <w:rsid w:val="007831E4"/>
    <w:rsid w:val="00805940"/>
    <w:rsid w:val="008A3CB4"/>
    <w:rsid w:val="008C2226"/>
    <w:rsid w:val="009C4AE5"/>
    <w:rsid w:val="00A46F72"/>
    <w:rsid w:val="00A61F4D"/>
    <w:rsid w:val="00AB4DC9"/>
    <w:rsid w:val="00AE1328"/>
    <w:rsid w:val="00B53C63"/>
    <w:rsid w:val="00B56277"/>
    <w:rsid w:val="00B817D2"/>
    <w:rsid w:val="00BC4382"/>
    <w:rsid w:val="00C47053"/>
    <w:rsid w:val="00CC3A7F"/>
    <w:rsid w:val="00E01B60"/>
    <w:rsid w:val="00E02AB7"/>
    <w:rsid w:val="00F4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CB4"/>
  </w:style>
  <w:style w:type="paragraph" w:styleId="Nadpis1">
    <w:name w:val="heading 1"/>
    <w:basedOn w:val="Normln"/>
    <w:next w:val="Normln"/>
    <w:link w:val="Nadpis1Char"/>
    <w:uiPriority w:val="9"/>
    <w:qFormat/>
    <w:rsid w:val="00A46F7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7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3C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1B6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46F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77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C470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7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705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B53C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p. Sv. Horou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student</cp:lastModifiedBy>
  <cp:revision>2</cp:revision>
  <cp:lastPrinted>2011-05-03T07:54:00Z</cp:lastPrinted>
  <dcterms:created xsi:type="dcterms:W3CDTF">2016-04-04T10:35:00Z</dcterms:created>
  <dcterms:modified xsi:type="dcterms:W3CDTF">2016-04-04T10:35:00Z</dcterms:modified>
</cp:coreProperties>
</file>